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4EC417EB" w:rsidR="004950B8" w:rsidRPr="004950B8" w:rsidRDefault="00A65A7B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January 2</w:t>
      </w:r>
      <w:r w:rsidR="008A1804">
        <w:rPr>
          <w:rFonts w:asciiTheme="minorHAnsi" w:hAnsiTheme="minorHAnsi"/>
          <w:szCs w:val="28"/>
        </w:rPr>
        <w:t>, 202</w:t>
      </w:r>
      <w:r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77B79A6D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 xml:space="preserve">Hon. </w:t>
      </w:r>
      <w:r w:rsidR="002F720B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EFD1027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158FF47E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2814692B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32962459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1EDFE554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5A624E0F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KSA, 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</w:t>
      </w:r>
      <w:proofErr w:type="gramEnd"/>
      <w:r w:rsidR="00EB12C5">
        <w:rPr>
          <w:rFonts w:asciiTheme="minorHAnsi" w:hAnsiTheme="minorHAnsi" w:cstheme="minorHAnsi"/>
          <w:sz w:val="24"/>
          <w:szCs w:val="24"/>
        </w:rPr>
        <w:t>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39E104B4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36A83C98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2DE63F83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</w:t>
      </w:r>
      <w:proofErr w:type="spellStart"/>
      <w:r>
        <w:rPr>
          <w:rFonts w:asciiTheme="minorHAnsi" w:hAnsiTheme="minorHAnsi"/>
          <w:sz w:val="24"/>
          <w:szCs w:val="24"/>
        </w:rPr>
        <w:t>Eckols</w:t>
      </w:r>
      <w:proofErr w:type="spellEnd"/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2F720B">
        <w:rPr>
          <w:rFonts w:asciiTheme="minorHAnsi" w:hAnsiTheme="minorHAnsi"/>
          <w:b/>
          <w:sz w:val="24"/>
          <w:szCs w:val="24"/>
        </w:rPr>
        <w:t>Present</w:t>
      </w:r>
    </w:p>
    <w:p w14:paraId="650CE02D" w14:textId="6E71009B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5799BDDA" w14:textId="3ED44220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A14456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  <w:r w:rsidR="00816D50">
        <w:rPr>
          <w:rFonts w:asciiTheme="minorHAnsi" w:hAnsiTheme="minorHAnsi"/>
          <w:sz w:val="24"/>
          <w:szCs w:val="24"/>
        </w:rPr>
        <w:t>, Roger White, 33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 xml:space="preserve">, 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1C304CCB" w14:textId="462539A2" w:rsidR="004260B3" w:rsidRPr="004260B3" w:rsidRDefault="004260B3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260B3">
        <w:rPr>
          <w:b/>
          <w:sz w:val="24"/>
          <w:szCs w:val="24"/>
        </w:rPr>
        <w:t>Jan 2</w:t>
      </w:r>
      <w:r w:rsidRPr="004260B3">
        <w:rPr>
          <w:b/>
          <w:sz w:val="24"/>
          <w:szCs w:val="24"/>
        </w:rPr>
        <w:tab/>
      </w:r>
      <w:r w:rsidRPr="004260B3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 </w:t>
      </w:r>
      <w:r w:rsidRPr="004260B3">
        <w:rPr>
          <w:sz w:val="24"/>
          <w:szCs w:val="24"/>
        </w:rPr>
        <w:t>4:30 PM</w:t>
      </w:r>
    </w:p>
    <w:p w14:paraId="03FEBA54" w14:textId="5D0A0974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 </w:t>
      </w:r>
      <w:r w:rsidRPr="004260B3">
        <w:rPr>
          <w:sz w:val="24"/>
          <w:szCs w:val="24"/>
        </w:rPr>
        <w:t>5:30 PM</w:t>
      </w:r>
    </w:p>
    <w:p w14:paraId="5E3ECCEE" w14:textId="4DBBD439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4260B3">
        <w:rPr>
          <w:sz w:val="24"/>
          <w:szCs w:val="24"/>
        </w:rPr>
        <w:t>5:45 PM</w:t>
      </w:r>
    </w:p>
    <w:p w14:paraId="2A48AAF1" w14:textId="37BE0528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4260B3">
        <w:rPr>
          <w:sz w:val="24"/>
          <w:szCs w:val="24"/>
        </w:rPr>
        <w:t>6:15 PM</w:t>
      </w:r>
    </w:p>
    <w:p w14:paraId="40D2A948" w14:textId="77777777" w:rsidR="004260B3" w:rsidRPr="004260B3" w:rsidRDefault="004260B3" w:rsidP="004260B3">
      <w:pPr>
        <w:tabs>
          <w:tab w:val="left" w:pos="1260"/>
          <w:tab w:val="right" w:pos="6750"/>
        </w:tabs>
        <w:ind w:left="1260" w:hanging="1260"/>
        <w:rPr>
          <w:sz w:val="24"/>
          <w:szCs w:val="24"/>
        </w:rPr>
      </w:pPr>
      <w:r w:rsidRPr="004260B3">
        <w:rPr>
          <w:sz w:val="24"/>
          <w:szCs w:val="24"/>
        </w:rPr>
        <w:t xml:space="preserve"> </w:t>
      </w:r>
      <w:r w:rsidRPr="004260B3">
        <w:rPr>
          <w:sz w:val="24"/>
          <w:szCs w:val="24"/>
        </w:rPr>
        <w:tab/>
        <w:t>Program – Feast of Kadosh, KSA Squiring Ceremony</w:t>
      </w:r>
    </w:p>
    <w:p w14:paraId="6CB4FECD" w14:textId="77777777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 xml:space="preserve">KSA Honor Guard </w:t>
      </w:r>
    </w:p>
    <w:p w14:paraId="76A001E5" w14:textId="77777777" w:rsidR="004260B3" w:rsidRPr="004260B3" w:rsidRDefault="004260B3" w:rsidP="004260B3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4260B3">
        <w:rPr>
          <w:bCs/>
          <w:sz w:val="24"/>
          <w:szCs w:val="24"/>
        </w:rPr>
        <w:tab/>
      </w:r>
      <w:r w:rsidRPr="004260B3">
        <w:rPr>
          <w:b/>
          <w:bCs/>
          <w:sz w:val="24"/>
          <w:szCs w:val="24"/>
        </w:rPr>
        <w:t>Host - Master of Kadosh, Consistory</w:t>
      </w:r>
    </w:p>
    <w:p w14:paraId="73759F1B" w14:textId="77777777" w:rsidR="004260B3" w:rsidRPr="004260B3" w:rsidRDefault="004260B3" w:rsidP="004260B3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4260B3">
        <w:rPr>
          <w:b/>
          <w:sz w:val="24"/>
          <w:szCs w:val="24"/>
        </w:rPr>
        <w:t>Jan 18</w:t>
      </w:r>
      <w:r w:rsidRPr="004260B3">
        <w:rPr>
          <w:b/>
          <w:sz w:val="24"/>
          <w:szCs w:val="24"/>
        </w:rPr>
        <w:tab/>
      </w:r>
      <w:r w:rsidRPr="004260B3">
        <w:rPr>
          <w:sz w:val="24"/>
          <w:szCs w:val="24"/>
        </w:rPr>
        <w:t>KSA/ROS Robert Burns Night (Open to all).                         6:00PM</w:t>
      </w:r>
    </w:p>
    <w:p w14:paraId="0265C4D3" w14:textId="77777777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b/>
          <w:sz w:val="24"/>
          <w:szCs w:val="24"/>
        </w:rPr>
        <w:t>Jan 20</w:t>
      </w:r>
      <w:r w:rsidRPr="004260B3">
        <w:rPr>
          <w:b/>
          <w:sz w:val="24"/>
          <w:szCs w:val="24"/>
        </w:rPr>
        <w:tab/>
        <w:t>Office Closed MLK Day</w:t>
      </w:r>
    </w:p>
    <w:p w14:paraId="153C896E" w14:textId="661D87B7" w:rsidR="004260B3" w:rsidRDefault="004260B3" w:rsidP="004260B3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4260B3">
        <w:rPr>
          <w:b/>
          <w:sz w:val="24"/>
          <w:szCs w:val="24"/>
        </w:rPr>
        <w:t>Jan 22</w:t>
      </w:r>
      <w:r w:rsidRPr="004260B3">
        <w:rPr>
          <w:b/>
          <w:sz w:val="24"/>
          <w:szCs w:val="24"/>
        </w:rPr>
        <w:tab/>
      </w:r>
      <w:r w:rsidRPr="004260B3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             </w:t>
      </w:r>
      <w:r w:rsidRPr="004260B3">
        <w:rPr>
          <w:bCs/>
          <w:sz w:val="24"/>
          <w:szCs w:val="24"/>
        </w:rPr>
        <w:t>5:30 PM</w:t>
      </w:r>
    </w:p>
    <w:p w14:paraId="29BB7D23" w14:textId="1D6B46B1" w:rsidR="00A65A7B" w:rsidRPr="00A65A7B" w:rsidRDefault="00A65A7B" w:rsidP="00A65A7B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65A7B">
        <w:rPr>
          <w:b/>
          <w:sz w:val="24"/>
          <w:szCs w:val="24"/>
        </w:rPr>
        <w:t>Feb 6</w:t>
      </w:r>
      <w:r w:rsidRPr="00A65A7B">
        <w:rPr>
          <w:b/>
          <w:sz w:val="24"/>
          <w:szCs w:val="24"/>
        </w:rPr>
        <w:tab/>
      </w:r>
      <w:r w:rsidRPr="00A65A7B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 </w:t>
      </w:r>
      <w:r w:rsidRPr="00A65A7B">
        <w:rPr>
          <w:sz w:val="24"/>
          <w:szCs w:val="24"/>
        </w:rPr>
        <w:t>4:30 PM</w:t>
      </w:r>
    </w:p>
    <w:p w14:paraId="18BC81A2" w14:textId="6A3A7423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 </w:t>
      </w:r>
      <w:r w:rsidRPr="00A65A7B">
        <w:rPr>
          <w:sz w:val="24"/>
          <w:szCs w:val="24"/>
        </w:rPr>
        <w:t>5:30 PM</w:t>
      </w:r>
    </w:p>
    <w:p w14:paraId="12C5D622" w14:textId="77777777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KSA Meeting Library                                                             5:45 PM</w:t>
      </w:r>
    </w:p>
    <w:p w14:paraId="4AB48542" w14:textId="1F25339A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A65A7B">
        <w:rPr>
          <w:sz w:val="24"/>
          <w:szCs w:val="24"/>
        </w:rPr>
        <w:t>6:15 PM</w:t>
      </w:r>
    </w:p>
    <w:p w14:paraId="338CF031" w14:textId="77777777" w:rsidR="00A65A7B" w:rsidRDefault="00A65A7B" w:rsidP="00A65A7B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A65A7B">
        <w:rPr>
          <w:sz w:val="24"/>
          <w:szCs w:val="24"/>
        </w:rPr>
        <w:t xml:space="preserve">Program – S.G.I.G. Visit, Double Eagle Awards, Ring and Patent Awards </w:t>
      </w:r>
    </w:p>
    <w:p w14:paraId="0A690394" w14:textId="7928F6B1" w:rsidR="00A65A7B" w:rsidRPr="00A65A7B" w:rsidRDefault="00A65A7B" w:rsidP="00A65A7B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A65A7B">
        <w:rPr>
          <w:sz w:val="24"/>
          <w:szCs w:val="24"/>
        </w:rPr>
        <w:t>KCCH Honor Guard</w:t>
      </w:r>
    </w:p>
    <w:p w14:paraId="79BB0CFE" w14:textId="77777777" w:rsidR="00A65A7B" w:rsidRPr="00A65A7B" w:rsidRDefault="00A65A7B" w:rsidP="00A65A7B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65A7B">
        <w:rPr>
          <w:sz w:val="24"/>
          <w:szCs w:val="24"/>
        </w:rPr>
        <w:tab/>
      </w:r>
      <w:r w:rsidRPr="00A65A7B">
        <w:rPr>
          <w:b/>
          <w:sz w:val="24"/>
          <w:szCs w:val="24"/>
        </w:rPr>
        <w:t>Host – Venerable Master, Lodge of Perfection</w:t>
      </w:r>
    </w:p>
    <w:p w14:paraId="17EE7060" w14:textId="77777777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b/>
          <w:sz w:val="24"/>
          <w:szCs w:val="24"/>
        </w:rPr>
        <w:t>Feb 17</w:t>
      </w:r>
      <w:r w:rsidRPr="00A65A7B">
        <w:rPr>
          <w:b/>
          <w:sz w:val="24"/>
          <w:szCs w:val="24"/>
        </w:rPr>
        <w:tab/>
        <w:t>Office Closed Presidents Day</w:t>
      </w:r>
    </w:p>
    <w:p w14:paraId="3159CF58" w14:textId="3BAC2637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b/>
          <w:sz w:val="24"/>
          <w:szCs w:val="24"/>
        </w:rPr>
        <w:t>Feb 26</w:t>
      </w:r>
      <w:r w:rsidRPr="00A65A7B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 xml:space="preserve">            </w:t>
      </w:r>
      <w:r w:rsidRPr="00A65A7B">
        <w:rPr>
          <w:sz w:val="24"/>
          <w:szCs w:val="24"/>
        </w:rPr>
        <w:t>5:30 PM</w:t>
      </w:r>
    </w:p>
    <w:p w14:paraId="15EC6A6C" w14:textId="77777777" w:rsidR="00A65A7B" w:rsidRPr="004260B3" w:rsidRDefault="00A65A7B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722ECA24" w14:textId="77777777" w:rsidR="004260B3" w:rsidRPr="00B269F6" w:rsidRDefault="004260B3" w:rsidP="00B269F6">
      <w:pPr>
        <w:tabs>
          <w:tab w:val="left" w:pos="1260"/>
          <w:tab w:val="right" w:pos="6750"/>
        </w:tabs>
        <w:rPr>
          <w:bCs/>
          <w:sz w:val="24"/>
          <w:szCs w:val="24"/>
        </w:rPr>
      </w:pPr>
    </w:p>
    <w:p w14:paraId="09B26E5D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4CFA7FC7" w14:textId="77777777" w:rsidR="004260B3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50840530" w14:textId="77777777" w:rsidR="00B269F6" w:rsidRPr="00B269F6" w:rsidRDefault="00B269F6" w:rsidP="00B269F6">
      <w:pPr>
        <w:rPr>
          <w:sz w:val="24"/>
        </w:rPr>
      </w:pPr>
    </w:p>
    <w:p w14:paraId="6126A78F" w14:textId="77777777" w:rsidR="00A65A7B" w:rsidRDefault="00A65A7B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5642F10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671B5066" w:rsidR="008D51F4" w:rsidRDefault="00A65A7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A65A7B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E45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Dec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2C339C8E" w:rsidR="004260B3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Dec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York Rite</w:t>
      </w:r>
    </w:p>
    <w:p w14:paraId="21FB57EF" w14:textId="7D29BCD9" w:rsidR="00F5084B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65A7B">
        <w:rPr>
          <w:rFonts w:asciiTheme="minorHAnsi" w:hAnsiTheme="minorHAnsi" w:cstheme="minorHAnsi"/>
          <w:sz w:val="24"/>
          <w:szCs w:val="24"/>
        </w:rPr>
        <w:t>0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Dec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Fiesta Krewe Christmas Party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3E447D64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65A7B">
        <w:rPr>
          <w:rFonts w:asciiTheme="minorHAnsi" w:hAnsiTheme="minorHAnsi" w:cstheme="minorHAnsi"/>
          <w:sz w:val="24"/>
          <w:szCs w:val="24"/>
        </w:rPr>
        <w:t>1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Dec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Keaton Group Party</w:t>
      </w:r>
    </w:p>
    <w:p w14:paraId="28187D7B" w14:textId="3A54D818" w:rsidR="00BA3166" w:rsidRDefault="00A65A7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Dec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Tall Cedars </w:t>
      </w:r>
    </w:p>
    <w:p w14:paraId="2DD08721" w14:textId="4C58D338" w:rsidR="00461F2C" w:rsidRDefault="00201FE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61F2C"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61F2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Dec</w:t>
      </w:r>
      <w:r w:rsidR="00461F2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Journey to the East (Pensacola 42)</w:t>
      </w:r>
    </w:p>
    <w:p w14:paraId="06ABDA06" w14:textId="6CAE6EBA" w:rsidR="00201FE8" w:rsidRDefault="00201FE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Pr="00201FE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Dec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</w:p>
    <w:p w14:paraId="7ADAD9F7" w14:textId="69C1D96C" w:rsidR="00201FE8" w:rsidRDefault="00201FE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201FE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Dec</w:t>
      </w:r>
      <w:r>
        <w:rPr>
          <w:rFonts w:asciiTheme="minorHAnsi" w:hAnsiTheme="minorHAnsi" w:cstheme="minorHAnsi"/>
          <w:sz w:val="24"/>
          <w:szCs w:val="24"/>
        </w:rPr>
        <w:tab/>
        <w:t>AMD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4CBEFDD8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561D19BD" w14:textId="3A2E9F5E" w:rsidR="00201FE8" w:rsidRDefault="00D14653" w:rsidP="00201FE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vote was taken to</w:t>
      </w:r>
      <w:r w:rsidR="00201FE8">
        <w:rPr>
          <w:rFonts w:asciiTheme="minorHAnsi" w:hAnsiTheme="minorHAnsi"/>
          <w:sz w:val="24"/>
          <w:szCs w:val="24"/>
        </w:rPr>
        <w:t xml:space="preserve"> replac</w:t>
      </w:r>
      <w:r>
        <w:rPr>
          <w:rFonts w:asciiTheme="minorHAnsi" w:hAnsiTheme="minorHAnsi"/>
          <w:sz w:val="24"/>
          <w:szCs w:val="24"/>
        </w:rPr>
        <w:t>e 1</w:t>
      </w:r>
      <w:r w:rsidR="00201FE8">
        <w:rPr>
          <w:rFonts w:asciiTheme="minorHAnsi" w:hAnsiTheme="minorHAnsi"/>
          <w:sz w:val="24"/>
          <w:szCs w:val="24"/>
        </w:rPr>
        <w:t xml:space="preserve"> office computer</w:t>
      </w:r>
      <w:r>
        <w:rPr>
          <w:rFonts w:asciiTheme="minorHAnsi" w:hAnsiTheme="minorHAnsi"/>
          <w:sz w:val="24"/>
          <w:szCs w:val="24"/>
        </w:rPr>
        <w:t>, price $1149.97</w:t>
      </w:r>
      <w:r w:rsidR="00201FE8">
        <w:rPr>
          <w:rFonts w:asciiTheme="minorHAnsi" w:hAnsiTheme="minorHAnsi"/>
          <w:sz w:val="24"/>
          <w:szCs w:val="24"/>
        </w:rPr>
        <w:t xml:space="preserve"> by email and voice approval of the Executive Board in December. </w:t>
      </w:r>
      <w:r w:rsidR="00842224">
        <w:rPr>
          <w:rFonts w:asciiTheme="minorHAnsi" w:hAnsiTheme="minorHAnsi"/>
          <w:sz w:val="24"/>
          <w:szCs w:val="24"/>
        </w:rPr>
        <w:t>This took place on December 16 to December 19, 2024.  Six members voted yes, this was enough for the measure to pass.</w:t>
      </w:r>
    </w:p>
    <w:p w14:paraId="29A4B324" w14:textId="5CFFFC52" w:rsidR="00D14653" w:rsidRPr="00201FE8" w:rsidRDefault="00D14653" w:rsidP="00201FE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Lickliter presented the 2025 Budget for approval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337F3CC5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>Hon</w:t>
      </w:r>
      <w:r w:rsidR="00201FE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2F720B">
        <w:rPr>
          <w:rFonts w:asciiTheme="minorHAnsi" w:hAnsiTheme="minorHAnsi"/>
          <w:sz w:val="24"/>
          <w:szCs w:val="24"/>
        </w:rPr>
        <w:t>Thiergart</w:t>
      </w:r>
      <w:r w:rsidR="00201FE8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>,</w:t>
      </w:r>
      <w:proofErr w:type="gramEnd"/>
      <w:r w:rsidR="00A950DB">
        <w:rPr>
          <w:rFonts w:asciiTheme="minorHAnsi" w:hAnsiTheme="minorHAnsi"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2F720B">
        <w:rPr>
          <w:rFonts w:asciiTheme="minorHAnsi" w:hAnsiTheme="minorHAnsi"/>
          <w:sz w:val="24"/>
          <w:szCs w:val="24"/>
        </w:rPr>
        <w:t xml:space="preserve"> Hon. Johnson</w:t>
      </w:r>
      <w:r w:rsidR="00201FE8">
        <w:rPr>
          <w:rFonts w:asciiTheme="minorHAnsi" w:hAnsiTheme="minorHAnsi"/>
          <w:sz w:val="24"/>
          <w:szCs w:val="24"/>
        </w:rPr>
        <w:t xml:space="preserve">  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49E8AC4E" w:rsidR="008451B7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</w:p>
    <w:p w14:paraId="28BBBAC8" w14:textId="4BB541A0" w:rsidR="00513B61" w:rsidRPr="00513B61" w:rsidRDefault="00203CA9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proofErr w:type="spellStart"/>
      <w:r>
        <w:rPr>
          <w:rFonts w:asciiTheme="minorHAnsi" w:hAnsiTheme="minorHAnsi" w:cs="Times New Roman"/>
          <w:sz w:val="24"/>
          <w:szCs w:val="24"/>
        </w:rPr>
        <w:t>Servsafe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will hold their classes on the last Monday of the month of Jan, Feb, and Mar </w:t>
      </w:r>
      <w:r w:rsidR="008451B7">
        <w:rPr>
          <w:rFonts w:asciiTheme="minorHAnsi" w:hAnsiTheme="minorHAnsi" w:cs="Times New Roman"/>
          <w:sz w:val="24"/>
          <w:szCs w:val="24"/>
        </w:rPr>
        <w:t xml:space="preserve">at $200.00 per class.  </w:t>
      </w:r>
      <w:r w:rsidR="00992E8B">
        <w:rPr>
          <w:rFonts w:asciiTheme="minorHAnsi" w:hAnsiTheme="minorHAnsi" w:cs="Times New Roman"/>
          <w:sz w:val="24"/>
          <w:szCs w:val="24"/>
        </w:rPr>
        <w:t xml:space="preserve"> </w:t>
      </w:r>
      <w:r w:rsidR="00513B61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66DB401C" w14:textId="5FC63DD1" w:rsid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39CC8247" w14:textId="1ED319C4" w:rsidR="002F720B" w:rsidRPr="002F720B" w:rsidRDefault="002F720B" w:rsidP="002F720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New Year’s</w:t>
      </w:r>
      <w:r w:rsidR="00F473BF">
        <w:rPr>
          <w:rFonts w:asciiTheme="minorHAnsi" w:hAnsiTheme="minorHAnsi" w:cs="Times New Roman"/>
          <w:bCs/>
          <w:sz w:val="24"/>
          <w:szCs w:val="24"/>
        </w:rPr>
        <w:t xml:space="preserve"> Fireworks </w:t>
      </w:r>
      <w:r>
        <w:rPr>
          <w:rFonts w:asciiTheme="minorHAnsi" w:hAnsiTheme="minorHAnsi" w:cs="Times New Roman"/>
          <w:bCs/>
          <w:sz w:val="24"/>
          <w:szCs w:val="24"/>
        </w:rPr>
        <w:t>Fund Raiser went well, we made $3736.03 to go into the Self Insurance Fund.  We operated on slim manpower, need much more assistance on these Fund Raisers. The next Fireworks will be the 4</w:t>
      </w:r>
      <w:r w:rsidRPr="002F720B">
        <w:rPr>
          <w:rFonts w:asciiTheme="minorHAnsi" w:hAnsiTheme="minorHAnsi" w:cs="Times New Roman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bCs/>
          <w:sz w:val="24"/>
          <w:szCs w:val="24"/>
        </w:rPr>
        <w:t xml:space="preserve"> of July.</w:t>
      </w:r>
    </w:p>
    <w:p w14:paraId="698911B7" w14:textId="3A6953CE" w:rsidR="002F720B" w:rsidRPr="002F720B" w:rsidRDefault="002F720B" w:rsidP="002F720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Scottish Rite Foundation received a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Chk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 xml:space="preserve"> for $6K from Bro. Bill </w:t>
      </w:r>
      <w:proofErr w:type="spellStart"/>
      <w:r>
        <w:rPr>
          <w:rFonts w:asciiTheme="minorHAnsi" w:hAnsiTheme="minorHAnsi" w:cs="Times New Roman"/>
          <w:bCs/>
          <w:sz w:val="24"/>
          <w:szCs w:val="24"/>
        </w:rPr>
        <w:t>Buice</w:t>
      </w:r>
      <w:proofErr w:type="spellEnd"/>
      <w:r>
        <w:rPr>
          <w:rFonts w:asciiTheme="minorHAnsi" w:hAnsiTheme="minorHAnsi" w:cs="Times New Roman"/>
          <w:bCs/>
          <w:sz w:val="24"/>
          <w:szCs w:val="24"/>
        </w:rPr>
        <w:t>.</w:t>
      </w:r>
    </w:p>
    <w:p w14:paraId="75C0CC0A" w14:textId="37963637" w:rsidR="002F720B" w:rsidRPr="002F720B" w:rsidRDefault="002F720B" w:rsidP="002F720B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Bro. Schutts reported on some adjustments to the Education Sandwich Supper program.</w:t>
      </w:r>
    </w:p>
    <w:p w14:paraId="40397C4F" w14:textId="27A9DFCF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5BDBCDDA" w:rsidR="00911780" w:rsidRDefault="00911780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0887F11B" w14:textId="77777777" w:rsidR="008451B7" w:rsidRDefault="008451B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1A74FDAA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4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C735A8B" w14:textId="5F2124F1" w:rsidR="00911780" w:rsidRDefault="002F720B" w:rsidP="002F720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None</w:t>
      </w:r>
    </w:p>
    <w:bookmarkEnd w:id="4"/>
    <w:p w14:paraId="72C07712" w14:textId="77777777" w:rsidR="002B41CE" w:rsidRDefault="002B41CE" w:rsidP="006C7CC2">
      <w:pPr>
        <w:rPr>
          <w:rFonts w:asciiTheme="minorHAnsi" w:hAnsiTheme="minorHAnsi"/>
          <w:b/>
          <w:sz w:val="24"/>
          <w:szCs w:val="24"/>
        </w:rPr>
      </w:pPr>
    </w:p>
    <w:p w14:paraId="34427E04" w14:textId="2E67DECD" w:rsidR="00A875D9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 xml:space="preserve"> </w:t>
      </w:r>
      <w:r w:rsidR="002F720B">
        <w:rPr>
          <w:rFonts w:asciiTheme="minorHAnsi" w:hAnsiTheme="minorHAnsi"/>
          <w:sz w:val="24"/>
          <w:szCs w:val="24"/>
        </w:rPr>
        <w:t xml:space="preserve"> Waterfront Mission</w:t>
      </w:r>
    </w:p>
    <w:p w14:paraId="0E94E2FF" w14:textId="4E03EE4E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2F720B">
        <w:rPr>
          <w:rFonts w:asciiTheme="minorHAnsi" w:hAnsiTheme="minorHAnsi"/>
          <w:sz w:val="24"/>
          <w:szCs w:val="24"/>
        </w:rPr>
        <w:t>4:59</w:t>
      </w:r>
      <w:bookmarkStart w:id="5" w:name="_GoBack"/>
      <w:bookmarkEnd w:id="5"/>
      <w:r w:rsidR="00203CA9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86A4" w14:textId="77777777" w:rsidR="00FA0E93" w:rsidRDefault="00FA0E93">
      <w:r>
        <w:separator/>
      </w:r>
    </w:p>
  </w:endnote>
  <w:endnote w:type="continuationSeparator" w:id="0">
    <w:p w14:paraId="7D6FAFB1" w14:textId="77777777" w:rsidR="00FA0E93" w:rsidRDefault="00F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1ECD" w14:textId="77777777" w:rsidR="00FA0E93" w:rsidRDefault="00FA0E93">
      <w:r>
        <w:separator/>
      </w:r>
    </w:p>
  </w:footnote>
  <w:footnote w:type="continuationSeparator" w:id="0">
    <w:p w14:paraId="74CB700B" w14:textId="77777777" w:rsidR="00FA0E93" w:rsidRDefault="00FA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3ADF-CA77-47BE-AC82-FAEBE590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7</cp:revision>
  <cp:lastPrinted>2024-12-19T18:50:00Z</cp:lastPrinted>
  <dcterms:created xsi:type="dcterms:W3CDTF">2024-12-19T14:06:00Z</dcterms:created>
  <dcterms:modified xsi:type="dcterms:W3CDTF">2025-01-07T15:45:00Z</dcterms:modified>
</cp:coreProperties>
</file>