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544DD77C" w:rsidR="004950B8" w:rsidRPr="004950B8" w:rsidRDefault="00633142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May 2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10A723E4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14456">
        <w:rPr>
          <w:rFonts w:asciiTheme="minorHAnsi" w:hAnsiTheme="minorHAnsi"/>
          <w:sz w:val="24"/>
          <w:szCs w:val="24"/>
        </w:rPr>
        <w:t>Ill. Kurt Larson,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>Hon. A</w:t>
      </w:r>
      <w:r w:rsidR="00DD6DF2">
        <w:rPr>
          <w:rFonts w:asciiTheme="minorHAnsi" w:hAnsiTheme="minorHAnsi"/>
          <w:sz w:val="24"/>
          <w:szCs w:val="24"/>
        </w:rPr>
        <w:t>l</w:t>
      </w:r>
      <w:r w:rsidR="00853BEB">
        <w:rPr>
          <w:rFonts w:asciiTheme="minorHAnsi" w:hAnsiTheme="minorHAnsi"/>
          <w:sz w:val="24"/>
          <w:szCs w:val="24"/>
        </w:rPr>
        <w:t>an B. Cox,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  <w:bookmarkStart w:id="0" w:name="_GoBack"/>
      <w:bookmarkEnd w:id="0"/>
    </w:p>
    <w:p w14:paraId="196AFE04" w14:textId="05849C05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0D1B5D7B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1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1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654C9102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2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00D129DE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216E8567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3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/>
          <w:b/>
          <w:sz w:val="24"/>
          <w:szCs w:val="24"/>
        </w:rPr>
        <w:t>Present</w:t>
      </w:r>
    </w:p>
    <w:bookmarkEnd w:id="3"/>
    <w:p w14:paraId="1AB8D523" w14:textId="236ED552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H.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4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4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853BEB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3FD55A02" w14:textId="1EF42791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7701A902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835D37">
        <w:rPr>
          <w:rFonts w:asciiTheme="minorHAnsi" w:hAnsi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716D573B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B6FD6">
        <w:rPr>
          <w:rFonts w:asciiTheme="minorHAnsi" w:hAnsi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50F335BD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4E5A6E9B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853BEB" w:rsidRPr="00853BEB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2558E32C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5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5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B6FD6" w:rsidRPr="00A14456">
        <w:rPr>
          <w:rFonts w:asciiTheme="minorHAnsi" w:hAnsiTheme="minorHAnsi"/>
          <w:sz w:val="24"/>
          <w:szCs w:val="24"/>
        </w:rPr>
        <w:t>KCCH</w:t>
      </w:r>
      <w:r w:rsidR="00AB6FD6">
        <w:rPr>
          <w:rFonts w:asciiTheme="minorHAnsi" w:hAnsiTheme="minorHAnsi"/>
          <w:sz w:val="24"/>
          <w:szCs w:val="24"/>
        </w:rPr>
        <w:t>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14456">
        <w:rPr>
          <w:rFonts w:asciiTheme="minorHAnsi" w:hAnsiTheme="minorHAnsi"/>
          <w:sz w:val="24"/>
          <w:szCs w:val="24"/>
        </w:rPr>
        <w:t xml:space="preserve">,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58801BA1" w14:textId="42ECA60E" w:rsidR="008D51F4" w:rsidRPr="008D51F4" w:rsidRDefault="008D51F4" w:rsidP="008D51F4">
      <w:pPr>
        <w:tabs>
          <w:tab w:val="left" w:pos="1260"/>
          <w:tab w:val="right" w:pos="6480"/>
        </w:tabs>
        <w:rPr>
          <w:bCs/>
          <w:sz w:val="24"/>
          <w:szCs w:val="24"/>
        </w:rPr>
      </w:pPr>
      <w:r w:rsidRPr="008D51F4">
        <w:rPr>
          <w:b/>
          <w:sz w:val="24"/>
          <w:szCs w:val="24"/>
        </w:rPr>
        <w:t>May 2</w:t>
      </w:r>
      <w:r w:rsidRPr="008D51F4">
        <w:rPr>
          <w:bCs/>
          <w:sz w:val="24"/>
          <w:szCs w:val="24"/>
        </w:rPr>
        <w:tab/>
        <w:t>Executive Meeting</w:t>
      </w:r>
      <w:r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ab/>
        <w:t xml:space="preserve">            </w:t>
      </w:r>
      <w:r w:rsidRPr="008D51F4">
        <w:rPr>
          <w:bCs/>
          <w:sz w:val="24"/>
          <w:szCs w:val="24"/>
        </w:rPr>
        <w:t>4:30 PM</w:t>
      </w:r>
    </w:p>
    <w:p w14:paraId="45B0D6AA" w14:textId="0E64F325" w:rsidR="008D51F4" w:rsidRPr="008D51F4" w:rsidRDefault="008D51F4" w:rsidP="008D51F4">
      <w:pPr>
        <w:tabs>
          <w:tab w:val="left" w:pos="1260"/>
          <w:tab w:val="right" w:pos="6480"/>
        </w:tabs>
        <w:rPr>
          <w:sz w:val="24"/>
          <w:szCs w:val="24"/>
        </w:rPr>
      </w:pPr>
      <w:r w:rsidRPr="008D51F4">
        <w:rPr>
          <w:bCs/>
          <w:sz w:val="24"/>
          <w:szCs w:val="24"/>
        </w:rPr>
        <w:tab/>
        <w:t>K</w:t>
      </w:r>
      <w:r w:rsidRPr="008D51F4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       </w:t>
      </w:r>
      <w:r w:rsidRPr="008D51F4">
        <w:rPr>
          <w:sz w:val="24"/>
          <w:szCs w:val="24"/>
        </w:rPr>
        <w:t>5:30 PM</w:t>
      </w:r>
    </w:p>
    <w:p w14:paraId="2C28162B" w14:textId="71C98E27" w:rsidR="008D51F4" w:rsidRPr="008D51F4" w:rsidRDefault="008D51F4" w:rsidP="008D51F4">
      <w:pPr>
        <w:tabs>
          <w:tab w:val="left" w:pos="1260"/>
          <w:tab w:val="right" w:pos="6480"/>
        </w:tabs>
        <w:rPr>
          <w:sz w:val="24"/>
          <w:szCs w:val="24"/>
        </w:rPr>
      </w:pPr>
      <w:r w:rsidRPr="008D51F4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5</w:t>
      </w:r>
      <w:r w:rsidRPr="008D51F4">
        <w:rPr>
          <w:sz w:val="24"/>
          <w:szCs w:val="24"/>
        </w:rPr>
        <w:t>:45 PM</w:t>
      </w:r>
    </w:p>
    <w:p w14:paraId="18E7445E" w14:textId="5C5F5485" w:rsidR="008D51F4" w:rsidRPr="008D51F4" w:rsidRDefault="008D51F4" w:rsidP="008D51F4">
      <w:pPr>
        <w:tabs>
          <w:tab w:val="left" w:pos="1260"/>
          <w:tab w:val="right" w:pos="6480"/>
        </w:tabs>
        <w:rPr>
          <w:sz w:val="24"/>
          <w:szCs w:val="24"/>
        </w:rPr>
      </w:pPr>
      <w:r w:rsidRPr="008D51F4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</w:t>
      </w:r>
      <w:r w:rsidRPr="008D51F4">
        <w:rPr>
          <w:sz w:val="24"/>
          <w:szCs w:val="24"/>
        </w:rPr>
        <w:t>6:15 PM</w:t>
      </w:r>
    </w:p>
    <w:p w14:paraId="7B368E54" w14:textId="77777777" w:rsidR="008D51F4" w:rsidRPr="008D51F4" w:rsidRDefault="008D51F4" w:rsidP="008D51F4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8D51F4">
        <w:rPr>
          <w:sz w:val="24"/>
          <w:szCs w:val="24"/>
        </w:rPr>
        <w:t xml:space="preserve">Program –Family Values Awards Program </w:t>
      </w:r>
    </w:p>
    <w:p w14:paraId="76FF37F4" w14:textId="77777777" w:rsidR="008D51F4" w:rsidRPr="008D51F4" w:rsidRDefault="008D51F4" w:rsidP="008D51F4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8D51F4">
        <w:rPr>
          <w:sz w:val="24"/>
          <w:szCs w:val="24"/>
        </w:rPr>
        <w:t>Feast of the Consistory</w:t>
      </w:r>
    </w:p>
    <w:p w14:paraId="38128D31" w14:textId="77777777" w:rsidR="008D51F4" w:rsidRPr="008D51F4" w:rsidRDefault="008D51F4" w:rsidP="008D51F4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8D51F4">
        <w:rPr>
          <w:sz w:val="24"/>
          <w:szCs w:val="24"/>
        </w:rPr>
        <w:t>KSA Honor Guard</w:t>
      </w:r>
    </w:p>
    <w:p w14:paraId="3ABF6CE3" w14:textId="4CCB0596" w:rsidR="008D51F4" w:rsidRDefault="008D51F4" w:rsidP="008D51F4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8D51F4">
        <w:rPr>
          <w:sz w:val="24"/>
          <w:szCs w:val="24"/>
        </w:rPr>
        <w:tab/>
      </w:r>
      <w:r w:rsidRPr="008D51F4">
        <w:rPr>
          <w:b/>
          <w:sz w:val="24"/>
          <w:szCs w:val="24"/>
        </w:rPr>
        <w:t xml:space="preserve">Host – Venerable Master, Lodge of Perfection </w:t>
      </w:r>
    </w:p>
    <w:p w14:paraId="5CC1235E" w14:textId="6415F232" w:rsidR="008D51F4" w:rsidRPr="008D51F4" w:rsidRDefault="007F14D6" w:rsidP="008D51F4">
      <w:pPr>
        <w:tabs>
          <w:tab w:val="left" w:pos="1260"/>
          <w:tab w:val="right" w:pos="648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D51F4" w:rsidRPr="008D51F4">
        <w:rPr>
          <w:b/>
          <w:bCs/>
          <w:sz w:val="24"/>
          <w:szCs w:val="24"/>
        </w:rPr>
        <w:t>May 2</w:t>
      </w:r>
      <w:r w:rsidR="008D51F4">
        <w:rPr>
          <w:b/>
          <w:bCs/>
          <w:sz w:val="24"/>
          <w:szCs w:val="24"/>
        </w:rPr>
        <w:t>2</w:t>
      </w:r>
      <w:r w:rsidR="008D51F4" w:rsidRPr="008D51F4">
        <w:rPr>
          <w:b/>
          <w:bCs/>
          <w:sz w:val="24"/>
          <w:szCs w:val="24"/>
        </w:rPr>
        <w:t xml:space="preserve"> </w:t>
      </w:r>
      <w:r w:rsidR="008D51F4" w:rsidRPr="008D51F4">
        <w:rPr>
          <w:b/>
          <w:bCs/>
          <w:sz w:val="24"/>
          <w:szCs w:val="24"/>
        </w:rPr>
        <w:tab/>
      </w:r>
      <w:r w:rsidR="008D51F4" w:rsidRPr="008D51F4">
        <w:rPr>
          <w:sz w:val="24"/>
          <w:szCs w:val="24"/>
        </w:rPr>
        <w:t>Education &amp; Sandwich Supper</w:t>
      </w:r>
      <w:r w:rsidR="008D51F4">
        <w:rPr>
          <w:sz w:val="24"/>
          <w:szCs w:val="24"/>
        </w:rPr>
        <w:t xml:space="preserve">                            </w:t>
      </w:r>
      <w:r w:rsidR="008D51F4" w:rsidRPr="008D51F4">
        <w:rPr>
          <w:sz w:val="24"/>
          <w:szCs w:val="24"/>
        </w:rPr>
        <w:t>5:30 PM</w:t>
      </w:r>
    </w:p>
    <w:p w14:paraId="7876C45B" w14:textId="23CC0180" w:rsidR="008D51F4" w:rsidRPr="008D51F4" w:rsidRDefault="008D51F4" w:rsidP="008D51F4">
      <w:pPr>
        <w:tabs>
          <w:tab w:val="left" w:pos="1260"/>
          <w:tab w:val="right" w:pos="6456"/>
        </w:tabs>
        <w:rPr>
          <w:sz w:val="24"/>
          <w:szCs w:val="24"/>
        </w:rPr>
      </w:pPr>
      <w:r w:rsidRPr="008D51F4">
        <w:rPr>
          <w:b/>
          <w:sz w:val="24"/>
          <w:szCs w:val="24"/>
        </w:rPr>
        <w:t>May 27</w:t>
      </w:r>
      <w:r w:rsidRPr="008D51F4">
        <w:rPr>
          <w:sz w:val="24"/>
          <w:szCs w:val="24"/>
        </w:rPr>
        <w:tab/>
      </w:r>
      <w:r w:rsidRPr="008D51F4">
        <w:rPr>
          <w:b/>
          <w:sz w:val="24"/>
          <w:szCs w:val="24"/>
        </w:rPr>
        <w:t>Office Closed Memorial Day</w:t>
      </w:r>
      <w:r>
        <w:rPr>
          <w:b/>
          <w:sz w:val="24"/>
          <w:szCs w:val="24"/>
        </w:rPr>
        <w:t xml:space="preserve">           </w:t>
      </w:r>
    </w:p>
    <w:p w14:paraId="67DB97CE" w14:textId="5A5A0D2F" w:rsidR="008D51F4" w:rsidRDefault="008D51F4" w:rsidP="008D51F4">
      <w:pPr>
        <w:tabs>
          <w:tab w:val="left" w:pos="1260"/>
          <w:tab w:val="right" w:pos="6456"/>
        </w:tabs>
        <w:rPr>
          <w:b/>
          <w:sz w:val="24"/>
          <w:szCs w:val="24"/>
          <w:u w:val="single"/>
        </w:rPr>
      </w:pPr>
      <w:r w:rsidRPr="008D51F4">
        <w:rPr>
          <w:b/>
          <w:sz w:val="24"/>
          <w:szCs w:val="24"/>
        </w:rPr>
        <w:t>May 29 – Jun 1</w:t>
      </w:r>
      <w:r w:rsidRPr="008D51F4">
        <w:rPr>
          <w:sz w:val="24"/>
          <w:szCs w:val="24"/>
        </w:rPr>
        <w:t xml:space="preserve"> </w:t>
      </w:r>
      <w:r w:rsidRPr="008D51F4">
        <w:rPr>
          <w:b/>
          <w:sz w:val="24"/>
          <w:szCs w:val="24"/>
          <w:u w:val="single"/>
        </w:rPr>
        <w:t>Grand Lodge at Rosen Plaza Orlando</w:t>
      </w:r>
    </w:p>
    <w:p w14:paraId="356DFFB4" w14:textId="64554F17" w:rsidR="00633142" w:rsidRPr="00633142" w:rsidRDefault="00633142" w:rsidP="00633142">
      <w:pPr>
        <w:tabs>
          <w:tab w:val="left" w:pos="1260"/>
          <w:tab w:val="right" w:pos="6300"/>
        </w:tabs>
        <w:rPr>
          <w:sz w:val="24"/>
          <w:szCs w:val="24"/>
        </w:rPr>
      </w:pPr>
      <w:r w:rsidRPr="00633142">
        <w:rPr>
          <w:b/>
          <w:sz w:val="24"/>
          <w:szCs w:val="24"/>
        </w:rPr>
        <w:t>Jun 6</w:t>
      </w:r>
      <w:r w:rsidRPr="00633142">
        <w:rPr>
          <w:sz w:val="24"/>
          <w:szCs w:val="24"/>
        </w:rPr>
        <w:tab/>
        <w:t>Executive Meeting</w:t>
      </w:r>
      <w:r>
        <w:rPr>
          <w:sz w:val="24"/>
          <w:szCs w:val="24"/>
        </w:rPr>
        <w:t xml:space="preserve">                                                             </w:t>
      </w:r>
      <w:r w:rsidRPr="00633142">
        <w:rPr>
          <w:sz w:val="24"/>
          <w:szCs w:val="24"/>
        </w:rPr>
        <w:t>4:30 PM</w:t>
      </w:r>
    </w:p>
    <w:p w14:paraId="57F777BA" w14:textId="34B7E6DA" w:rsidR="00633142" w:rsidRPr="00633142" w:rsidRDefault="00633142" w:rsidP="00633142">
      <w:pPr>
        <w:tabs>
          <w:tab w:val="left" w:pos="1260"/>
          <w:tab w:val="right" w:pos="6300"/>
        </w:tabs>
        <w:rPr>
          <w:sz w:val="24"/>
          <w:szCs w:val="24"/>
        </w:rPr>
      </w:pPr>
      <w:r w:rsidRPr="00633142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</w:t>
      </w:r>
      <w:r w:rsidRPr="00633142">
        <w:rPr>
          <w:sz w:val="24"/>
          <w:szCs w:val="24"/>
        </w:rPr>
        <w:t>5:30 PM</w:t>
      </w:r>
    </w:p>
    <w:p w14:paraId="4BB90485" w14:textId="490CC35B" w:rsidR="00633142" w:rsidRPr="00633142" w:rsidRDefault="00633142" w:rsidP="00633142">
      <w:pPr>
        <w:tabs>
          <w:tab w:val="left" w:pos="1260"/>
          <w:tab w:val="right" w:pos="6300"/>
        </w:tabs>
        <w:rPr>
          <w:sz w:val="24"/>
          <w:szCs w:val="24"/>
        </w:rPr>
      </w:pPr>
      <w:r w:rsidRPr="00633142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5</w:t>
      </w:r>
      <w:r w:rsidRPr="00633142">
        <w:rPr>
          <w:sz w:val="24"/>
          <w:szCs w:val="24"/>
        </w:rPr>
        <w:t>:45 PM</w:t>
      </w:r>
    </w:p>
    <w:p w14:paraId="13EF3604" w14:textId="1D34632A" w:rsidR="00633142" w:rsidRPr="00633142" w:rsidRDefault="00633142" w:rsidP="00633142">
      <w:pPr>
        <w:tabs>
          <w:tab w:val="left" w:pos="1260"/>
          <w:tab w:val="right" w:pos="6300"/>
        </w:tabs>
        <w:rPr>
          <w:sz w:val="24"/>
          <w:szCs w:val="24"/>
        </w:rPr>
      </w:pPr>
      <w:r w:rsidRPr="00633142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</w:t>
      </w:r>
      <w:r w:rsidRPr="00633142">
        <w:rPr>
          <w:sz w:val="24"/>
          <w:szCs w:val="24"/>
        </w:rPr>
        <w:t>6:15 PM</w:t>
      </w:r>
    </w:p>
    <w:p w14:paraId="5AF7E6CE" w14:textId="77777777" w:rsidR="00633142" w:rsidRPr="00633142" w:rsidRDefault="00633142" w:rsidP="00633142">
      <w:pPr>
        <w:tabs>
          <w:tab w:val="left" w:pos="1260"/>
          <w:tab w:val="right" w:pos="6480"/>
        </w:tabs>
        <w:ind w:left="1260" w:hanging="1260"/>
        <w:rPr>
          <w:sz w:val="24"/>
          <w:szCs w:val="24"/>
        </w:rPr>
      </w:pPr>
      <w:r w:rsidRPr="00633142">
        <w:rPr>
          <w:sz w:val="24"/>
          <w:szCs w:val="24"/>
        </w:rPr>
        <w:tab/>
        <w:t>Program - Fiesta BBQ Kick-Off</w:t>
      </w:r>
    </w:p>
    <w:p w14:paraId="735E653E" w14:textId="77777777" w:rsidR="00633142" w:rsidRPr="00633142" w:rsidRDefault="00633142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 w:rsidRPr="00633142">
        <w:rPr>
          <w:sz w:val="24"/>
          <w:szCs w:val="24"/>
        </w:rPr>
        <w:tab/>
        <w:t>KCCH Honor Guard</w:t>
      </w:r>
    </w:p>
    <w:p w14:paraId="075EF7C2" w14:textId="0734478E" w:rsidR="00633142" w:rsidRDefault="00633142" w:rsidP="00633142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33142">
        <w:rPr>
          <w:sz w:val="24"/>
          <w:szCs w:val="24"/>
        </w:rPr>
        <w:tab/>
      </w:r>
      <w:r w:rsidRPr="00633142">
        <w:rPr>
          <w:b/>
          <w:sz w:val="24"/>
          <w:szCs w:val="24"/>
        </w:rPr>
        <w:t>Host – Master of Kadosh, Consistory</w:t>
      </w:r>
    </w:p>
    <w:p w14:paraId="7BA9D4F8" w14:textId="7A91164C" w:rsidR="007F14D6" w:rsidRDefault="007F14D6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Newsletter Articles Due</w:t>
      </w:r>
    </w:p>
    <w:p w14:paraId="2B1159B9" w14:textId="6C48EEF6" w:rsidR="007F14D6" w:rsidRPr="007F14D6" w:rsidRDefault="007F14D6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>
        <w:rPr>
          <w:b/>
          <w:sz w:val="24"/>
          <w:szCs w:val="24"/>
        </w:rPr>
        <w:t>Jun 11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Newsletter Production                              </w:t>
      </w:r>
      <w:r>
        <w:rPr>
          <w:sz w:val="24"/>
          <w:szCs w:val="24"/>
        </w:rPr>
        <w:tab/>
        <w:t xml:space="preserve">                         9:00AM</w:t>
      </w:r>
    </w:p>
    <w:p w14:paraId="0FBFAF45" w14:textId="5A2F3CAE" w:rsidR="00633142" w:rsidRPr="00633142" w:rsidRDefault="00633142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 w:rsidRPr="00633142">
        <w:rPr>
          <w:b/>
          <w:sz w:val="24"/>
          <w:szCs w:val="24"/>
        </w:rPr>
        <w:t>Jun 19</w:t>
      </w:r>
      <w:r w:rsidRPr="00633142">
        <w:rPr>
          <w:sz w:val="24"/>
          <w:szCs w:val="24"/>
        </w:rPr>
        <w:tab/>
      </w:r>
      <w:r w:rsidRPr="00633142">
        <w:rPr>
          <w:b/>
          <w:sz w:val="24"/>
          <w:szCs w:val="24"/>
        </w:rPr>
        <w:t>Juneteenth Office is Closed</w:t>
      </w:r>
    </w:p>
    <w:p w14:paraId="47B3B166" w14:textId="5CA8103F" w:rsidR="00633142" w:rsidRPr="00633142" w:rsidRDefault="00633142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 w:rsidRPr="00633142">
        <w:rPr>
          <w:b/>
          <w:sz w:val="24"/>
          <w:szCs w:val="24"/>
        </w:rPr>
        <w:t>Jun 20</w:t>
      </w:r>
      <w:r w:rsidRPr="00633142">
        <w:rPr>
          <w:b/>
          <w:sz w:val="24"/>
          <w:szCs w:val="24"/>
        </w:rPr>
        <w:tab/>
      </w:r>
      <w:r w:rsidRPr="00633142">
        <w:rPr>
          <w:sz w:val="24"/>
          <w:szCs w:val="24"/>
        </w:rPr>
        <w:t xml:space="preserve">BBQ Prep Day  </w:t>
      </w:r>
      <w:r>
        <w:rPr>
          <w:sz w:val="24"/>
          <w:szCs w:val="24"/>
        </w:rPr>
        <w:t xml:space="preserve">    </w:t>
      </w:r>
      <w:r w:rsidRPr="00633142">
        <w:rPr>
          <w:sz w:val="24"/>
          <w:szCs w:val="24"/>
        </w:rPr>
        <w:t xml:space="preserve">                                                            8:00AM</w:t>
      </w:r>
    </w:p>
    <w:p w14:paraId="53A96CE5" w14:textId="442C9542" w:rsidR="00633142" w:rsidRPr="00633142" w:rsidRDefault="0063314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33142">
        <w:rPr>
          <w:b/>
          <w:sz w:val="24"/>
          <w:szCs w:val="24"/>
        </w:rPr>
        <w:t>Jun 21/22</w:t>
      </w:r>
      <w:r w:rsidRPr="00633142">
        <w:rPr>
          <w:b/>
          <w:sz w:val="24"/>
          <w:szCs w:val="24"/>
        </w:rPr>
        <w:tab/>
      </w:r>
      <w:r w:rsidRPr="00633142">
        <w:rPr>
          <w:sz w:val="24"/>
          <w:szCs w:val="24"/>
        </w:rPr>
        <w:t>BBQ Sandwich Sale</w:t>
      </w:r>
      <w:r>
        <w:rPr>
          <w:sz w:val="24"/>
          <w:szCs w:val="24"/>
        </w:rPr>
        <w:t xml:space="preserve">                                                    </w:t>
      </w:r>
      <w:r w:rsidRPr="00633142">
        <w:rPr>
          <w:sz w:val="24"/>
          <w:szCs w:val="24"/>
        </w:rPr>
        <w:t>11-1:30 PM</w:t>
      </w:r>
    </w:p>
    <w:p w14:paraId="25C37B0A" w14:textId="78BBB422" w:rsidR="00633142" w:rsidRPr="00633142" w:rsidRDefault="0063314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33142">
        <w:rPr>
          <w:b/>
          <w:sz w:val="24"/>
          <w:szCs w:val="24"/>
        </w:rPr>
        <w:t>Jun 26</w:t>
      </w:r>
      <w:r w:rsidRPr="00633142">
        <w:rPr>
          <w:b/>
          <w:sz w:val="24"/>
          <w:szCs w:val="24"/>
        </w:rPr>
        <w:tab/>
      </w:r>
      <w:r w:rsidRPr="00633142">
        <w:rPr>
          <w:sz w:val="24"/>
          <w:szCs w:val="24"/>
        </w:rPr>
        <w:t xml:space="preserve">Education &amp; Sandwich Supper   </w:t>
      </w:r>
      <w:r>
        <w:rPr>
          <w:sz w:val="24"/>
          <w:szCs w:val="24"/>
        </w:rPr>
        <w:t xml:space="preserve">    </w:t>
      </w:r>
      <w:r w:rsidRPr="00633142">
        <w:rPr>
          <w:sz w:val="24"/>
          <w:szCs w:val="24"/>
        </w:rPr>
        <w:t xml:space="preserve">                                   5:30PM</w:t>
      </w:r>
    </w:p>
    <w:p w14:paraId="5753ED0C" w14:textId="77777777" w:rsidR="00633142" w:rsidRPr="00633142" w:rsidRDefault="00633142" w:rsidP="00633142">
      <w:pPr>
        <w:tabs>
          <w:tab w:val="left" w:pos="1260"/>
          <w:tab w:val="right" w:pos="6300"/>
        </w:tabs>
        <w:ind w:right="12"/>
        <w:rPr>
          <w:b/>
        </w:rPr>
      </w:pPr>
    </w:p>
    <w:p w14:paraId="5D7F6582" w14:textId="57BAACBB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</w:r>
    </w:p>
    <w:p w14:paraId="0F94C6CB" w14:textId="76147DD2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5AF036E5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275E0E" w:rsidRPr="00275E0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 w:rsidR="008D16F2">
        <w:rPr>
          <w:rFonts w:asciiTheme="minorHAnsi" w:hAnsiTheme="minorHAnsi" w:cstheme="minorHAnsi"/>
          <w:sz w:val="24"/>
          <w:szCs w:val="24"/>
        </w:rPr>
        <w:t>Apr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8D16F2">
        <w:rPr>
          <w:rFonts w:asciiTheme="minorHAnsi" w:hAnsiTheme="minorHAnsi" w:cstheme="minorHAnsi"/>
          <w:sz w:val="24"/>
          <w:szCs w:val="24"/>
        </w:rPr>
        <w:t>York Rite</w:t>
      </w:r>
    </w:p>
    <w:p w14:paraId="21FB57EF" w14:textId="11BE1420" w:rsidR="00F5084B" w:rsidRDefault="008D16F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8D51F4" w:rsidRPr="008D51F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Apr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Private Party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077D6CA9" w:rsidR="00A87B2A" w:rsidRDefault="008D16F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Apr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CD12D3">
        <w:rPr>
          <w:rFonts w:asciiTheme="minorHAnsi" w:hAnsiTheme="minorHAnsi" w:cstheme="minorHAnsi"/>
          <w:sz w:val="24"/>
          <w:szCs w:val="24"/>
        </w:rPr>
        <w:t>York Rite</w:t>
      </w:r>
    </w:p>
    <w:p w14:paraId="28187D7B" w14:textId="46BB959A" w:rsidR="00BA3166" w:rsidRDefault="00BA3166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D16F2">
        <w:rPr>
          <w:rFonts w:asciiTheme="minorHAnsi" w:hAnsiTheme="minorHAnsi" w:cstheme="minorHAnsi"/>
          <w:sz w:val="24"/>
          <w:szCs w:val="24"/>
        </w:rPr>
        <w:t>5</w:t>
      </w:r>
      <w:r w:rsidRPr="00BA316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8D16F2">
        <w:rPr>
          <w:rFonts w:asciiTheme="minorHAnsi" w:hAnsiTheme="minorHAnsi" w:cstheme="minorHAnsi"/>
          <w:sz w:val="24"/>
          <w:szCs w:val="24"/>
        </w:rPr>
        <w:t>Apr</w:t>
      </w:r>
      <w:r>
        <w:rPr>
          <w:rFonts w:asciiTheme="minorHAnsi" w:hAnsiTheme="minorHAnsi" w:cstheme="minorHAnsi"/>
          <w:sz w:val="24"/>
          <w:szCs w:val="24"/>
        </w:rPr>
        <w:tab/>
      </w:r>
      <w:r w:rsidR="00CD12D3">
        <w:rPr>
          <w:rFonts w:asciiTheme="minorHAnsi" w:hAnsiTheme="minorHAnsi" w:cstheme="minorHAnsi"/>
          <w:sz w:val="24"/>
          <w:szCs w:val="24"/>
        </w:rPr>
        <w:t>Pensacola 42</w:t>
      </w:r>
    </w:p>
    <w:p w14:paraId="67A78140" w14:textId="6B3C3F3F" w:rsidR="00C10C9D" w:rsidRDefault="00CD12D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8D16F2">
        <w:rPr>
          <w:rFonts w:asciiTheme="minorHAnsi" w:hAnsiTheme="minorHAnsi" w:cstheme="minorHAnsi"/>
          <w:sz w:val="24"/>
          <w:szCs w:val="24"/>
        </w:rPr>
        <w:t>4</w:t>
      </w:r>
      <w:r w:rsidR="00C10C9D"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 xml:space="preserve"> 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8D16F2">
        <w:rPr>
          <w:rFonts w:asciiTheme="minorHAnsi" w:hAnsiTheme="minorHAnsi" w:cstheme="minorHAnsi"/>
          <w:sz w:val="24"/>
          <w:szCs w:val="24"/>
        </w:rPr>
        <w:t>Apr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8D16F2">
        <w:rPr>
          <w:rFonts w:asciiTheme="minorHAnsi" w:hAnsiTheme="minorHAnsi" w:cstheme="minorHAnsi"/>
          <w:sz w:val="24"/>
          <w:szCs w:val="24"/>
        </w:rPr>
        <w:t>York Rite</w:t>
      </w:r>
    </w:p>
    <w:p w14:paraId="63C04BA1" w14:textId="2750F8C9" w:rsidR="008D51F4" w:rsidRDefault="008D16F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</w:t>
      </w:r>
      <w:r w:rsidR="008D51F4" w:rsidRPr="008D51F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D51F4">
        <w:rPr>
          <w:rFonts w:asciiTheme="minorHAnsi" w:hAnsiTheme="minorHAnsi" w:cstheme="minorHAnsi"/>
          <w:sz w:val="24"/>
          <w:szCs w:val="24"/>
        </w:rPr>
        <w:t xml:space="preserve"> 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Apr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39D5B459" w14:textId="77777777" w:rsidR="00BA3166" w:rsidRDefault="00BA3166" w:rsidP="00B97A5A">
      <w:pPr>
        <w:rPr>
          <w:rFonts w:asciiTheme="minorHAnsi" w:hAnsiTheme="minorHAnsi"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5E43EF3" w:rsidR="00D73D61" w:rsidRPr="00D73D61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  <w:r w:rsidR="00C10390">
        <w:rPr>
          <w:rFonts w:asciiTheme="minorHAnsi" w:hAnsiTheme="minorHAnsi"/>
          <w:sz w:val="24"/>
          <w:szCs w:val="24"/>
        </w:rPr>
        <w:t>Discuss</w:t>
      </w:r>
      <w:r w:rsidR="00A14456">
        <w:rPr>
          <w:rFonts w:asciiTheme="minorHAnsi" w:hAnsiTheme="minorHAnsi"/>
          <w:sz w:val="24"/>
          <w:szCs w:val="24"/>
        </w:rPr>
        <w:t>ion concerning banks versus other financial institutions.  Where we keep our Life membership</w:t>
      </w:r>
      <w:r w:rsidR="00242A06">
        <w:rPr>
          <w:rFonts w:asciiTheme="minorHAnsi" w:hAnsiTheme="minorHAnsi"/>
          <w:sz w:val="24"/>
          <w:szCs w:val="24"/>
        </w:rPr>
        <w:t xml:space="preserve"> fund</w:t>
      </w:r>
      <w:r w:rsidR="00A14456">
        <w:rPr>
          <w:rFonts w:asciiTheme="minorHAnsi" w:hAnsiTheme="minorHAnsi"/>
          <w:sz w:val="24"/>
          <w:szCs w:val="24"/>
        </w:rPr>
        <w:t xml:space="preserve"> was also discussed.</w:t>
      </w:r>
    </w:p>
    <w:p w14:paraId="589144BF" w14:textId="7A6759F0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accept b</w:t>
      </w:r>
      <w:r w:rsidR="00972F40">
        <w:rPr>
          <w:rFonts w:asciiTheme="minorHAnsi" w:hAnsiTheme="minorHAnsi"/>
          <w:sz w:val="24"/>
          <w:szCs w:val="24"/>
        </w:rPr>
        <w:t>y:</w:t>
      </w:r>
      <w:r w:rsidR="00383692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>Hon. Kickliter</w:t>
      </w:r>
      <w:r w:rsidR="008D16F2">
        <w:rPr>
          <w:rFonts w:asciiTheme="minorHAnsi" w:hAnsiTheme="minorHAnsi"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Seconded by</w:t>
      </w:r>
      <w:r w:rsidR="008D16F2">
        <w:rPr>
          <w:rFonts w:asciiTheme="minorHAnsi" w:hAnsiTheme="minorHAnsi"/>
          <w:sz w:val="24"/>
          <w:szCs w:val="24"/>
        </w:rPr>
        <w:t>:</w:t>
      </w:r>
      <w:r w:rsidR="00853BEB">
        <w:rPr>
          <w:rFonts w:asciiTheme="minorHAnsi" w:hAnsiTheme="minorHAnsi"/>
          <w:sz w:val="24"/>
          <w:szCs w:val="24"/>
        </w:rPr>
        <w:t xml:space="preserve"> Hon. Thiergart</w:t>
      </w:r>
      <w:r w:rsidR="008D16F2">
        <w:rPr>
          <w:rFonts w:asciiTheme="minorHAnsi" w:hAnsiTheme="minorHAnsi"/>
          <w:sz w:val="24"/>
          <w:szCs w:val="24"/>
        </w:rPr>
        <w:t xml:space="preserve"> </w:t>
      </w:r>
      <w:r w:rsidR="00CD12D3">
        <w:rPr>
          <w:rFonts w:asciiTheme="minorHAnsi" w:hAnsiTheme="minorHAnsi"/>
          <w:b/>
          <w:sz w:val="24"/>
          <w:szCs w:val="24"/>
        </w:rPr>
        <w:t xml:space="preserve"> </w:t>
      </w:r>
      <w:r w:rsidR="00A34AC0">
        <w:rPr>
          <w:rFonts w:asciiTheme="minorHAnsi" w:hAnsiTheme="minorHAnsi"/>
          <w:sz w:val="24"/>
          <w:szCs w:val="24"/>
        </w:rPr>
        <w:t xml:space="preserve">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10AF8B2D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97AE955" w14:textId="224C6228" w:rsidR="00CF5E49" w:rsidRDefault="00CF5E49" w:rsidP="00CF5E49">
      <w:pPr>
        <w:pStyle w:val="BalloonText"/>
        <w:numPr>
          <w:ilvl w:val="0"/>
          <w:numId w:val="20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Air Conditioner in Lodge Room had a Compressor Failure.  Est from Economy is provided.</w:t>
      </w:r>
      <w:r w:rsidR="00853BEB">
        <w:rPr>
          <w:rFonts w:asciiTheme="minorHAnsi" w:hAnsiTheme="minorHAnsi" w:cs="Times New Roman"/>
          <w:sz w:val="24"/>
          <w:szCs w:val="24"/>
        </w:rPr>
        <w:t xml:space="preserve">  Motion made by Hon. Kickliter to </w:t>
      </w:r>
      <w:r w:rsidR="00DD6DF2">
        <w:rPr>
          <w:rFonts w:asciiTheme="minorHAnsi" w:hAnsiTheme="minorHAnsi" w:cs="Times New Roman"/>
          <w:sz w:val="24"/>
          <w:szCs w:val="24"/>
        </w:rPr>
        <w:t>go</w:t>
      </w:r>
      <w:r w:rsidR="00853BEB">
        <w:rPr>
          <w:rFonts w:asciiTheme="minorHAnsi" w:hAnsiTheme="minorHAnsi" w:cs="Times New Roman"/>
          <w:sz w:val="24"/>
          <w:szCs w:val="24"/>
        </w:rPr>
        <w:t xml:space="preserve"> ahead with new system. Seconded Hon. Draeving, Passed.  Motion made by Hon. Kickliter to use MMAs from investments (Not Life Membership), seconded by Hon. Wilson, Passed.</w:t>
      </w:r>
    </w:p>
    <w:p w14:paraId="3BB8A624" w14:textId="1653993B" w:rsidR="00F90F3F" w:rsidRDefault="008D16F2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Prep is underway for the BBQ Fund Raiser.</w:t>
      </w:r>
    </w:p>
    <w:p w14:paraId="667339B2" w14:textId="31D2F308" w:rsidR="00A14456" w:rsidRDefault="008D16F2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Had an Awesome Cleanup day on the 27</w:t>
      </w:r>
      <w:r w:rsidRPr="008D16F2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 w:rsidR="00A14456">
        <w:rPr>
          <w:rFonts w:asciiTheme="minorHAnsi" w:hAnsiTheme="minorHAnsi" w:cs="Times New Roman"/>
          <w:sz w:val="24"/>
          <w:szCs w:val="24"/>
        </w:rPr>
        <w:t>.</w:t>
      </w:r>
      <w:r>
        <w:rPr>
          <w:rFonts w:asciiTheme="minorHAnsi" w:hAnsiTheme="minorHAnsi" w:cs="Times New Roman"/>
          <w:sz w:val="24"/>
          <w:szCs w:val="24"/>
        </w:rPr>
        <w:t xml:space="preserve">  A Great Big thank you to all who showed up and helped</w:t>
      </w:r>
    </w:p>
    <w:p w14:paraId="04C258B2" w14:textId="707CB131" w:rsidR="00853BEB" w:rsidRPr="001D7460" w:rsidRDefault="00853BEB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Hon. Kickliter asked to have access to Sentinel. Will speak with SGIG.</w:t>
      </w:r>
    </w:p>
    <w:p w14:paraId="5FD031BD" w14:textId="77777777" w:rsidR="00D930AF" w:rsidRPr="00D930AF" w:rsidRDefault="00D930AF" w:rsidP="00D930AF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0D9AC273" w14:textId="7AA6AA2B" w:rsidR="00D73D61" w:rsidRDefault="00A43BC4" w:rsidP="00BE75EC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</w:p>
    <w:p w14:paraId="66DB401C" w14:textId="365052D8" w:rsidR="00853BEB" w:rsidRPr="00853BEB" w:rsidRDefault="00853BEB" w:rsidP="00853BEB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VMAP Chair gave his report, PR will have a proposal to him by 5/3/24.</w:t>
      </w:r>
    </w:p>
    <w:p w14:paraId="4286EFA7" w14:textId="066A97A9" w:rsidR="00853BEB" w:rsidRPr="00853BEB" w:rsidRDefault="00853BEB" w:rsidP="00853BEB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Council of Kadosh reported that Golf Tourney was being rescheduled to the fall.</w:t>
      </w:r>
    </w:p>
    <w:p w14:paraId="4248F3C7" w14:textId="262653A3" w:rsidR="00853BEB" w:rsidRDefault="00853BEB" w:rsidP="00853BEB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Hon. Kickliter reported on Fireworks/Fourth of July Fund Raiser.</w:t>
      </w:r>
    </w:p>
    <w:p w14:paraId="5C523579" w14:textId="6632D5CB" w:rsidR="00A43BC4" w:rsidRDefault="00A43BC4" w:rsidP="00A340A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552BA50F" w14:textId="36DD2145" w:rsidR="00972F40" w:rsidRDefault="00C4110B" w:rsidP="00A340A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7B73A360" w14:textId="00731723" w:rsidR="008D51F4" w:rsidRDefault="00DD6DF2" w:rsidP="00775FCE">
      <w:pPr>
        <w:pStyle w:val="BalloonText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Hon. Kickliter reported on possible replacement for very outdated phone tree, “Dial My Calls”.  Hon. Kickliter made motion to go ahead with this replacement, seconded by Hon. Draeving, Passed.</w:t>
      </w:r>
    </w:p>
    <w:p w14:paraId="78D7DF3E" w14:textId="77777777" w:rsidR="00CF5E49" w:rsidRPr="00A43BC4" w:rsidRDefault="00CF5E49" w:rsidP="008B5279">
      <w:pPr>
        <w:pStyle w:val="BalloonText"/>
        <w:ind w:left="720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197F884" w14:textId="2527940C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6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None</w:t>
      </w:r>
    </w:p>
    <w:bookmarkEnd w:id="6"/>
    <w:p w14:paraId="2A60E647" w14:textId="0C9C56A5" w:rsidR="008D16F2" w:rsidRDefault="008D16F2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68EBC116" w:rsidR="000620A4" w:rsidRPr="002B5E35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8D16F2">
        <w:rPr>
          <w:rFonts w:asciiTheme="minorHAnsi" w:hAnsiTheme="minorHAnsi"/>
          <w:sz w:val="24"/>
          <w:szCs w:val="24"/>
        </w:rPr>
        <w:t xml:space="preserve">   </w:t>
      </w:r>
      <w:r w:rsidR="00DD6DF2">
        <w:rPr>
          <w:rFonts w:asciiTheme="minorHAnsi" w:hAnsiTheme="minorHAnsi"/>
          <w:sz w:val="24"/>
          <w:szCs w:val="24"/>
        </w:rPr>
        <w:t>Phoenix Rising Rescue</w:t>
      </w:r>
      <w:r w:rsidR="008D16F2">
        <w:rPr>
          <w:rFonts w:asciiTheme="minorHAnsi" w:hAnsiTheme="minorHAnsi"/>
          <w:sz w:val="24"/>
          <w:szCs w:val="24"/>
        </w:rPr>
        <w:t xml:space="preserve">                                                   </w:t>
      </w:r>
      <w:proofErr w:type="gramStart"/>
      <w:r w:rsidR="008D16F2">
        <w:rPr>
          <w:rFonts w:asciiTheme="minorHAnsi" w:hAnsiTheme="minorHAnsi"/>
          <w:sz w:val="24"/>
          <w:szCs w:val="24"/>
        </w:rPr>
        <w:t xml:space="preserve">  </w:t>
      </w:r>
      <w:r w:rsidR="002B5E35">
        <w:rPr>
          <w:rFonts w:asciiTheme="minorHAnsi" w:hAnsiTheme="minorHAnsi"/>
          <w:sz w:val="24"/>
          <w:szCs w:val="24"/>
        </w:rPr>
        <w:t>.</w:t>
      </w:r>
      <w:proofErr w:type="gramEnd"/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6054CB01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DD6DF2">
        <w:rPr>
          <w:rFonts w:asciiTheme="minorHAnsi" w:hAnsiTheme="minorHAnsi"/>
          <w:sz w:val="24"/>
          <w:szCs w:val="24"/>
        </w:rPr>
        <w:t>26</w:t>
      </w:r>
      <w:r w:rsidR="008D51F4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6D5F" w14:textId="77777777" w:rsidR="00C47C5F" w:rsidRDefault="00C47C5F">
      <w:r>
        <w:separator/>
      </w:r>
    </w:p>
  </w:endnote>
  <w:endnote w:type="continuationSeparator" w:id="0">
    <w:p w14:paraId="3221CD99" w14:textId="77777777" w:rsidR="00C47C5F" w:rsidRDefault="00C4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AB9B" w14:textId="77777777" w:rsidR="00C47C5F" w:rsidRDefault="00C47C5F">
      <w:r>
        <w:separator/>
      </w:r>
    </w:p>
  </w:footnote>
  <w:footnote w:type="continuationSeparator" w:id="0">
    <w:p w14:paraId="62C4DAA8" w14:textId="77777777" w:rsidR="00C47C5F" w:rsidRDefault="00C4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086E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8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5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19"/>
  </w:num>
  <w:num w:numId="18">
    <w:abstractNumId w:val="5"/>
  </w:num>
  <w:num w:numId="19">
    <w:abstractNumId w:val="9"/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A79"/>
    <w:rsid w:val="003A4B2F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1547"/>
    <w:rsid w:val="00D44831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CFAB-F5D2-40C6-9F33-C47B9555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6</cp:revision>
  <cp:lastPrinted>2023-08-01T19:10:00Z</cp:lastPrinted>
  <dcterms:created xsi:type="dcterms:W3CDTF">2024-04-29T13:36:00Z</dcterms:created>
  <dcterms:modified xsi:type="dcterms:W3CDTF">2024-05-06T14:01:00Z</dcterms:modified>
</cp:coreProperties>
</file>